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D49FF" w14:textId="31C2B275" w:rsidR="00614AA7" w:rsidRPr="007E7022" w:rsidRDefault="00614AA7" w:rsidP="007E7022">
      <w:pPr>
        <w:spacing w:line="242" w:lineRule="exact"/>
        <w:ind w:left="253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  <w:r w:rsidRPr="007E7022">
        <w:rPr>
          <w:rFonts w:ascii="Times New Roman" w:hAnsi="Times New Roman" w:cs="Times New Roman"/>
          <w:b/>
          <w:bCs/>
          <w:color w:val="181818"/>
          <w:sz w:val="28"/>
          <w:szCs w:val="28"/>
        </w:rPr>
        <w:t>ALL</w:t>
      </w:r>
      <w:r w:rsidR="007E7022" w:rsidRPr="007E7022">
        <w:rPr>
          <w:rFonts w:ascii="Times New Roman" w:hAnsi="Times New Roman" w:cs="Times New Roman"/>
          <w:b/>
          <w:bCs/>
          <w:color w:val="181818"/>
          <w:sz w:val="28"/>
          <w:szCs w:val="28"/>
        </w:rPr>
        <w:t>EGATO 2</w:t>
      </w:r>
      <w:r w:rsidR="00286AAA">
        <w:rPr>
          <w:rFonts w:ascii="Times New Roman" w:hAnsi="Times New Roman" w:cs="Times New Roman"/>
          <w:b/>
          <w:bCs/>
          <w:color w:val="181818"/>
          <w:sz w:val="28"/>
          <w:szCs w:val="28"/>
        </w:rPr>
        <w:t>:</w:t>
      </w:r>
      <w:r w:rsidR="007E7022" w:rsidRPr="007E7022">
        <w:rPr>
          <w:rFonts w:ascii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r w:rsidR="007E7022">
        <w:rPr>
          <w:rFonts w:ascii="Times New Roman" w:hAnsi="Times New Roman" w:cs="Times New Roman"/>
          <w:b/>
          <w:bCs/>
          <w:color w:val="181818"/>
          <w:sz w:val="28"/>
          <w:szCs w:val="28"/>
        </w:rPr>
        <w:t>PROGRAMMA ATTIVITA’</w:t>
      </w:r>
    </w:p>
    <w:p w14:paraId="41910464" w14:textId="77777777" w:rsidR="00614AA7" w:rsidRDefault="00614AA7" w:rsidP="00614AA7">
      <w:pPr>
        <w:pStyle w:val="Corpotesto"/>
        <w:rPr>
          <w:rFonts w:ascii="Arial" w:hAnsi="Arial" w:cs="Arial"/>
          <w:color w:val="383838"/>
          <w:spacing w:val="-2"/>
          <w:sz w:val="24"/>
          <w:szCs w:val="24"/>
        </w:rPr>
      </w:pPr>
    </w:p>
    <w:p w14:paraId="4F15BD10" w14:textId="08182129" w:rsidR="006E50E1" w:rsidRPr="00ED473D" w:rsidRDefault="00393DCA" w:rsidP="00ED473D">
      <w:pPr>
        <w:pStyle w:val="Corpotesto"/>
        <w:jc w:val="both"/>
        <w:rPr>
          <w:rFonts w:ascii="Times New Roman" w:hAnsi="Times New Roman" w:cs="Times New Roman"/>
          <w:color w:val="383838"/>
          <w:spacing w:val="-2"/>
        </w:rPr>
      </w:pPr>
      <w:r w:rsidRPr="00ED473D">
        <w:rPr>
          <w:rFonts w:ascii="Times New Roman" w:hAnsi="Times New Roman" w:cs="Times New Roman"/>
          <w:color w:val="383838"/>
          <w:spacing w:val="-2"/>
        </w:rPr>
        <w:t xml:space="preserve">A seconda della propria specificità si prega compilare </w:t>
      </w:r>
      <w:r w:rsidR="00ED473D" w:rsidRPr="00ED473D">
        <w:rPr>
          <w:rFonts w:ascii="Times New Roman" w:hAnsi="Times New Roman" w:cs="Times New Roman"/>
          <w:color w:val="383838"/>
          <w:spacing w:val="-2"/>
        </w:rPr>
        <w:t xml:space="preserve">il programma </w:t>
      </w:r>
      <w:r w:rsidR="00D9014E">
        <w:rPr>
          <w:rFonts w:ascii="Times New Roman" w:hAnsi="Times New Roman" w:cs="Times New Roman"/>
          <w:color w:val="383838"/>
          <w:spacing w:val="-2"/>
        </w:rPr>
        <w:t xml:space="preserve">relativo a una o più delle aree sottoindicate. </w:t>
      </w:r>
      <w:r w:rsidR="00ED473D" w:rsidRPr="00ED473D">
        <w:rPr>
          <w:rFonts w:ascii="Times New Roman" w:hAnsi="Times New Roman" w:cs="Times New Roman"/>
          <w:color w:val="383838"/>
          <w:spacing w:val="-2"/>
        </w:rPr>
        <w:t xml:space="preserve"> </w:t>
      </w:r>
    </w:p>
    <w:p w14:paraId="02FC72AD" w14:textId="77777777" w:rsidR="00393DCA" w:rsidRDefault="00393DCA" w:rsidP="00614AA7">
      <w:pPr>
        <w:pStyle w:val="Corpotesto"/>
        <w:rPr>
          <w:rFonts w:ascii="Arial" w:hAnsi="Arial" w:cs="Arial"/>
          <w:color w:val="383838"/>
          <w:spacing w:val="-2"/>
          <w:sz w:val="24"/>
          <w:szCs w:val="24"/>
        </w:rPr>
      </w:pPr>
    </w:p>
    <w:p w14:paraId="71D27576" w14:textId="326AFEF3" w:rsidR="006E50E1" w:rsidRPr="006E50E1" w:rsidRDefault="006E50E1" w:rsidP="006E50E1">
      <w:pPr>
        <w:pStyle w:val="Titolo4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6E50E1">
        <w:rPr>
          <w:rFonts w:ascii="Times New Roman" w:hAnsi="Times New Roman" w:cs="Times New Roman"/>
          <w:b/>
          <w:bCs/>
          <w:i w:val="0"/>
          <w:iCs w:val="0"/>
          <w:color w:val="383838"/>
          <w:spacing w:val="-2"/>
          <w:sz w:val="24"/>
          <w:szCs w:val="24"/>
        </w:rPr>
        <w:t xml:space="preserve">Descrizione attività relativa all’allestimento e gestione della rassegna zootecnica </w:t>
      </w:r>
      <w:r w:rsidRPr="006E50E1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</w:p>
    <w:p w14:paraId="216F00BC" w14:textId="77777777" w:rsidR="006E50E1" w:rsidRPr="006E50E1" w:rsidRDefault="006E50E1" w:rsidP="006E50E1">
      <w:pPr>
        <w:pStyle w:val="Titolo4"/>
        <w:ind w:left="720"/>
        <w:jc w:val="both"/>
        <w:rPr>
          <w:rFonts w:ascii="Times New Roman" w:hAnsi="Times New Roman" w:cs="Times New Roman"/>
          <w:i w:val="0"/>
          <w:iCs w:val="0"/>
          <w:color w:val="auto"/>
        </w:rPr>
      </w:pPr>
      <w:r w:rsidRPr="006E50E1">
        <w:rPr>
          <w:rFonts w:ascii="Times New Roman" w:hAnsi="Times New Roman" w:cs="Times New Roman"/>
          <w:i w:val="0"/>
          <w:iCs w:val="0"/>
          <w:color w:val="auto"/>
        </w:rPr>
        <w:t>Indicare:</w:t>
      </w:r>
    </w:p>
    <w:p w14:paraId="6D72048A" w14:textId="69031D1E" w:rsidR="006E50E1" w:rsidRPr="006E50E1" w:rsidRDefault="006E50E1" w:rsidP="006E50E1">
      <w:pPr>
        <w:pStyle w:val="Titolo4"/>
        <w:numPr>
          <w:ilvl w:val="0"/>
          <w:numId w:val="13"/>
        </w:numPr>
        <w:jc w:val="both"/>
        <w:rPr>
          <w:rFonts w:ascii="Times New Roman" w:hAnsi="Times New Roman" w:cs="Times New Roman"/>
          <w:i w:val="0"/>
          <w:iCs w:val="0"/>
          <w:color w:val="auto"/>
        </w:rPr>
      </w:pPr>
      <w:r w:rsidRPr="006E50E1">
        <w:rPr>
          <w:rFonts w:ascii="Times New Roman" w:hAnsi="Times New Roman" w:cs="Times New Roman"/>
          <w:i w:val="0"/>
          <w:iCs w:val="0"/>
          <w:color w:val="auto"/>
        </w:rPr>
        <w:t xml:space="preserve"> </w:t>
      </w:r>
      <w:r w:rsidR="00D9014E">
        <w:rPr>
          <w:rFonts w:ascii="Times New Roman" w:hAnsi="Times New Roman" w:cs="Times New Roman"/>
          <w:i w:val="0"/>
          <w:iCs w:val="0"/>
          <w:color w:val="auto"/>
        </w:rPr>
        <w:t>C</w:t>
      </w:r>
      <w:r w:rsidRPr="006E50E1">
        <w:rPr>
          <w:rFonts w:ascii="Times New Roman" w:hAnsi="Times New Roman" w:cs="Times New Roman"/>
          <w:i w:val="0"/>
          <w:iCs w:val="0"/>
          <w:color w:val="auto"/>
        </w:rPr>
        <w:t>oinvolgimento aziende agricole e fattorie didattiche includendo il numero/tipologia di animali</w:t>
      </w:r>
    </w:p>
    <w:p w14:paraId="2275C4FB" w14:textId="77777777" w:rsidR="006E50E1" w:rsidRPr="006E50E1" w:rsidRDefault="006E50E1" w:rsidP="006E50E1">
      <w:pPr>
        <w:pStyle w:val="Titolo4"/>
        <w:numPr>
          <w:ilvl w:val="0"/>
          <w:numId w:val="13"/>
        </w:numPr>
        <w:jc w:val="both"/>
        <w:rPr>
          <w:rFonts w:ascii="Times New Roman" w:hAnsi="Times New Roman" w:cs="Times New Roman"/>
          <w:i w:val="0"/>
          <w:iCs w:val="0"/>
          <w:color w:val="auto"/>
        </w:rPr>
      </w:pPr>
      <w:r w:rsidRPr="006E50E1">
        <w:rPr>
          <w:rFonts w:ascii="Times New Roman" w:hAnsi="Times New Roman" w:cs="Times New Roman"/>
          <w:i w:val="0"/>
          <w:iCs w:val="0"/>
          <w:color w:val="auto"/>
        </w:rPr>
        <w:t xml:space="preserve">Organizzazione allestimento recinti </w:t>
      </w:r>
    </w:p>
    <w:p w14:paraId="302218FE" w14:textId="76DF10D7" w:rsidR="006E50E1" w:rsidRDefault="006E50E1" w:rsidP="006E50E1">
      <w:pPr>
        <w:pStyle w:val="Titolo4"/>
        <w:numPr>
          <w:ilvl w:val="0"/>
          <w:numId w:val="13"/>
        </w:numPr>
        <w:jc w:val="both"/>
        <w:rPr>
          <w:rFonts w:ascii="Times New Roman" w:hAnsi="Times New Roman" w:cs="Times New Roman"/>
          <w:i w:val="0"/>
          <w:iCs w:val="0"/>
          <w:color w:val="auto"/>
        </w:rPr>
      </w:pPr>
      <w:r w:rsidRPr="006E50E1">
        <w:rPr>
          <w:rFonts w:ascii="Times New Roman" w:hAnsi="Times New Roman" w:cs="Times New Roman"/>
          <w:i w:val="0"/>
          <w:iCs w:val="0"/>
          <w:color w:val="auto"/>
        </w:rPr>
        <w:t>Attività educative sul rapporto u</w:t>
      </w:r>
      <w:r w:rsidR="00393DCA">
        <w:rPr>
          <w:rFonts w:ascii="Times New Roman" w:hAnsi="Times New Roman" w:cs="Times New Roman"/>
          <w:i w:val="0"/>
          <w:iCs w:val="0"/>
          <w:color w:val="auto"/>
        </w:rPr>
        <w:t>o</w:t>
      </w:r>
      <w:r w:rsidRPr="006E50E1">
        <w:rPr>
          <w:rFonts w:ascii="Times New Roman" w:hAnsi="Times New Roman" w:cs="Times New Roman"/>
          <w:i w:val="0"/>
          <w:iCs w:val="0"/>
          <w:color w:val="auto"/>
        </w:rPr>
        <w:t xml:space="preserve">mo-animale </w:t>
      </w:r>
    </w:p>
    <w:p w14:paraId="52E5CBC9" w14:textId="77777777" w:rsidR="006E50E1" w:rsidRDefault="006E50E1" w:rsidP="006E50E1">
      <w:pPr>
        <w:pStyle w:val="Titolo4"/>
        <w:jc w:val="both"/>
      </w:pPr>
    </w:p>
    <w:p w14:paraId="39B837BE" w14:textId="5783D8FA" w:rsidR="006E50E1" w:rsidRDefault="006E50E1" w:rsidP="006E50E1">
      <w:pPr>
        <w:pStyle w:val="Titolo4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i w:val="0"/>
          <w:iCs w:val="0"/>
          <w:color w:val="383838"/>
          <w:spacing w:val="-2"/>
          <w:sz w:val="24"/>
          <w:szCs w:val="24"/>
        </w:rPr>
      </w:pPr>
      <w:r w:rsidRPr="006E50E1">
        <w:rPr>
          <w:rFonts w:ascii="Times New Roman" w:hAnsi="Times New Roman" w:cs="Times New Roman"/>
          <w:b/>
          <w:bCs/>
          <w:i w:val="0"/>
          <w:iCs w:val="0"/>
          <w:color w:val="383838"/>
          <w:spacing w:val="-2"/>
          <w:sz w:val="24"/>
          <w:szCs w:val="24"/>
        </w:rPr>
        <w:t>Descrizione attività relativa all’educazione</w:t>
      </w:r>
      <w:r>
        <w:rPr>
          <w:rFonts w:ascii="Times New Roman" w:hAnsi="Times New Roman" w:cs="Times New Roman"/>
          <w:b/>
          <w:bCs/>
          <w:i w:val="0"/>
          <w:iCs w:val="0"/>
          <w:color w:val="383838"/>
          <w:spacing w:val="-2"/>
          <w:sz w:val="24"/>
          <w:szCs w:val="24"/>
        </w:rPr>
        <w:t xml:space="preserve"> (Ambiente/Cultura)</w:t>
      </w:r>
    </w:p>
    <w:p w14:paraId="417E04A2" w14:textId="174D24A3" w:rsidR="006E50E1" w:rsidRPr="006E50E1" w:rsidRDefault="006E50E1" w:rsidP="006E50E1">
      <w:pPr>
        <w:pStyle w:val="Titolo4"/>
        <w:ind w:left="360"/>
        <w:jc w:val="both"/>
        <w:rPr>
          <w:rFonts w:ascii="Times New Roman" w:hAnsi="Times New Roman" w:cs="Times New Roman"/>
          <w:i w:val="0"/>
          <w:iCs w:val="0"/>
          <w:color w:val="auto"/>
        </w:rPr>
      </w:pPr>
      <w:r>
        <w:t xml:space="preserve">      </w:t>
      </w:r>
      <w:r w:rsidRPr="006E50E1">
        <w:rPr>
          <w:rFonts w:ascii="Times New Roman" w:hAnsi="Times New Roman" w:cs="Times New Roman"/>
          <w:i w:val="0"/>
          <w:iCs w:val="0"/>
          <w:color w:val="auto"/>
        </w:rPr>
        <w:t xml:space="preserve">Indicare: </w:t>
      </w:r>
    </w:p>
    <w:p w14:paraId="6B3F33C9" w14:textId="50021DE0" w:rsidR="006E50E1" w:rsidRPr="006E50E1" w:rsidRDefault="006E50E1" w:rsidP="006E50E1">
      <w:pPr>
        <w:pStyle w:val="Titolo4"/>
        <w:numPr>
          <w:ilvl w:val="0"/>
          <w:numId w:val="13"/>
        </w:numPr>
        <w:jc w:val="both"/>
        <w:rPr>
          <w:rFonts w:ascii="Times New Roman" w:hAnsi="Times New Roman" w:cs="Times New Roman"/>
          <w:i w:val="0"/>
          <w:iCs w:val="0"/>
          <w:color w:val="auto"/>
        </w:rPr>
      </w:pPr>
      <w:r>
        <w:rPr>
          <w:rFonts w:ascii="Times New Roman" w:hAnsi="Times New Roman" w:cs="Times New Roman"/>
          <w:i w:val="0"/>
          <w:iCs w:val="0"/>
          <w:color w:val="auto"/>
        </w:rPr>
        <w:t>Numero, tipologia e target destinatari de</w:t>
      </w:r>
      <w:r w:rsidR="00D9014E">
        <w:rPr>
          <w:rFonts w:ascii="Times New Roman" w:hAnsi="Times New Roman" w:cs="Times New Roman"/>
          <w:i w:val="0"/>
          <w:iCs w:val="0"/>
          <w:color w:val="auto"/>
        </w:rPr>
        <w:t>i</w:t>
      </w:r>
      <w:r>
        <w:rPr>
          <w:rFonts w:ascii="Times New Roman" w:hAnsi="Times New Roman" w:cs="Times New Roman"/>
          <w:i w:val="0"/>
          <w:iCs w:val="0"/>
          <w:color w:val="auto"/>
        </w:rPr>
        <w:t xml:space="preserve"> laboratori</w:t>
      </w:r>
      <w:r w:rsidRPr="006E50E1">
        <w:rPr>
          <w:rFonts w:ascii="Times New Roman" w:hAnsi="Times New Roman" w:cs="Times New Roman"/>
          <w:i w:val="0"/>
          <w:iCs w:val="0"/>
          <w:color w:val="auto"/>
        </w:rPr>
        <w:t xml:space="preserve"> </w:t>
      </w:r>
      <w:r w:rsidR="00D9014E">
        <w:rPr>
          <w:rFonts w:ascii="Times New Roman" w:hAnsi="Times New Roman" w:cs="Times New Roman"/>
          <w:i w:val="0"/>
          <w:iCs w:val="0"/>
          <w:color w:val="auto"/>
        </w:rPr>
        <w:t>ludico-</w:t>
      </w:r>
      <w:r w:rsidRPr="006E50E1">
        <w:rPr>
          <w:rFonts w:ascii="Times New Roman" w:hAnsi="Times New Roman" w:cs="Times New Roman"/>
          <w:i w:val="0"/>
          <w:iCs w:val="0"/>
          <w:color w:val="auto"/>
        </w:rPr>
        <w:t>didattic</w:t>
      </w:r>
      <w:r w:rsidR="00D9014E">
        <w:rPr>
          <w:rFonts w:ascii="Times New Roman" w:hAnsi="Times New Roman" w:cs="Times New Roman"/>
          <w:i w:val="0"/>
          <w:iCs w:val="0"/>
          <w:color w:val="auto"/>
        </w:rPr>
        <w:t>i</w:t>
      </w:r>
      <w:r w:rsidRPr="006E50E1">
        <w:rPr>
          <w:rFonts w:ascii="Times New Roman" w:hAnsi="Times New Roman" w:cs="Times New Roman"/>
          <w:i w:val="0"/>
          <w:iCs w:val="0"/>
          <w:color w:val="auto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auto"/>
        </w:rPr>
        <w:t>a tema</w:t>
      </w:r>
    </w:p>
    <w:p w14:paraId="72B295F6" w14:textId="28ED1438" w:rsidR="006E50E1" w:rsidRDefault="006E50E1" w:rsidP="006E50E1">
      <w:pPr>
        <w:pStyle w:val="Titolo4"/>
        <w:numPr>
          <w:ilvl w:val="0"/>
          <w:numId w:val="13"/>
        </w:numPr>
        <w:jc w:val="both"/>
        <w:rPr>
          <w:rFonts w:ascii="Times New Roman" w:hAnsi="Times New Roman" w:cs="Times New Roman"/>
          <w:i w:val="0"/>
          <w:iCs w:val="0"/>
          <w:color w:val="auto"/>
        </w:rPr>
      </w:pPr>
      <w:r>
        <w:rPr>
          <w:rFonts w:ascii="Times New Roman" w:hAnsi="Times New Roman" w:cs="Times New Roman"/>
          <w:i w:val="0"/>
          <w:iCs w:val="0"/>
          <w:color w:val="auto"/>
        </w:rPr>
        <w:t>Numero, tipologia e target dell</w:t>
      </w:r>
      <w:r w:rsidR="00D9014E">
        <w:rPr>
          <w:rFonts w:ascii="Times New Roman" w:hAnsi="Times New Roman" w:cs="Times New Roman"/>
          <w:i w:val="0"/>
          <w:iCs w:val="0"/>
          <w:color w:val="auto"/>
        </w:rPr>
        <w:t>e</w:t>
      </w:r>
      <w:r>
        <w:rPr>
          <w:rFonts w:ascii="Times New Roman" w:hAnsi="Times New Roman" w:cs="Times New Roman"/>
          <w:i w:val="0"/>
          <w:iCs w:val="0"/>
          <w:color w:val="auto"/>
        </w:rPr>
        <w:t xml:space="preserve"> </w:t>
      </w:r>
      <w:r w:rsidR="00D9014E">
        <w:rPr>
          <w:rFonts w:ascii="Times New Roman" w:hAnsi="Times New Roman" w:cs="Times New Roman"/>
          <w:i w:val="0"/>
          <w:iCs w:val="0"/>
          <w:color w:val="auto"/>
        </w:rPr>
        <w:t>m</w:t>
      </w:r>
      <w:r w:rsidRPr="006E50E1">
        <w:rPr>
          <w:rFonts w:ascii="Times New Roman" w:hAnsi="Times New Roman" w:cs="Times New Roman"/>
          <w:i w:val="0"/>
          <w:iCs w:val="0"/>
          <w:color w:val="auto"/>
        </w:rPr>
        <w:t>ostr</w:t>
      </w:r>
      <w:r w:rsidR="00D9014E">
        <w:rPr>
          <w:rFonts w:ascii="Times New Roman" w:hAnsi="Times New Roman" w:cs="Times New Roman"/>
          <w:i w:val="0"/>
          <w:iCs w:val="0"/>
          <w:color w:val="auto"/>
        </w:rPr>
        <w:t>e</w:t>
      </w:r>
      <w:r w:rsidRPr="006E50E1">
        <w:rPr>
          <w:rFonts w:ascii="Times New Roman" w:hAnsi="Times New Roman" w:cs="Times New Roman"/>
          <w:i w:val="0"/>
          <w:iCs w:val="0"/>
          <w:color w:val="auto"/>
        </w:rPr>
        <w:t xml:space="preserve"> informativ</w:t>
      </w:r>
      <w:r>
        <w:rPr>
          <w:rFonts w:ascii="Times New Roman" w:hAnsi="Times New Roman" w:cs="Times New Roman"/>
          <w:i w:val="0"/>
          <w:iCs w:val="0"/>
          <w:color w:val="auto"/>
        </w:rPr>
        <w:t>a</w:t>
      </w:r>
      <w:r w:rsidRPr="006E50E1">
        <w:rPr>
          <w:rFonts w:ascii="Times New Roman" w:hAnsi="Times New Roman" w:cs="Times New Roman"/>
          <w:i w:val="0"/>
          <w:iCs w:val="0"/>
          <w:color w:val="auto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auto"/>
        </w:rPr>
        <w:t>a tema</w:t>
      </w:r>
    </w:p>
    <w:p w14:paraId="2597C7E4" w14:textId="77777777" w:rsidR="00393DCA" w:rsidRDefault="00393DCA" w:rsidP="00393DCA"/>
    <w:p w14:paraId="56E9CE5E" w14:textId="77777777" w:rsidR="00393DCA" w:rsidRPr="006E50E1" w:rsidRDefault="00393DCA" w:rsidP="006E50E1">
      <w:pPr>
        <w:rPr>
          <w:rFonts w:ascii="Times New Roman" w:eastAsiaTheme="majorEastAsia" w:hAnsi="Times New Roman" w:cs="Times New Roman"/>
          <w:b/>
          <w:bCs/>
          <w:color w:val="383838"/>
          <w:spacing w:val="-2"/>
          <w:sz w:val="24"/>
          <w:szCs w:val="24"/>
        </w:rPr>
      </w:pPr>
    </w:p>
    <w:p w14:paraId="700E7522" w14:textId="658E0BB7" w:rsidR="006E50E1" w:rsidRPr="006E50E1" w:rsidRDefault="006E50E1" w:rsidP="006E50E1">
      <w:pPr>
        <w:pStyle w:val="Paragrafoelenco"/>
        <w:numPr>
          <w:ilvl w:val="0"/>
          <w:numId w:val="12"/>
        </w:numPr>
        <w:rPr>
          <w:rFonts w:ascii="Times New Roman" w:eastAsiaTheme="majorEastAsia" w:hAnsi="Times New Roman" w:cs="Times New Roman"/>
          <w:b/>
          <w:bCs/>
          <w:color w:val="383838"/>
          <w:spacing w:val="-2"/>
          <w:sz w:val="24"/>
          <w:szCs w:val="24"/>
        </w:rPr>
      </w:pPr>
      <w:r w:rsidRPr="006E50E1">
        <w:rPr>
          <w:rFonts w:ascii="Times New Roman" w:eastAsiaTheme="majorEastAsia" w:hAnsi="Times New Roman" w:cs="Times New Roman"/>
          <w:b/>
          <w:bCs/>
          <w:color w:val="383838"/>
          <w:spacing w:val="-2"/>
          <w:sz w:val="24"/>
          <w:szCs w:val="24"/>
        </w:rPr>
        <w:t xml:space="preserve">Descrizione attività relativa alla salute della persona </w:t>
      </w:r>
    </w:p>
    <w:p w14:paraId="482FE698" w14:textId="0106810E" w:rsidR="006E50E1" w:rsidRPr="00393DCA" w:rsidRDefault="00393DCA" w:rsidP="00393DCA">
      <w:pPr>
        <w:pStyle w:val="Titolo4"/>
        <w:ind w:left="360"/>
        <w:jc w:val="both"/>
        <w:rPr>
          <w:rFonts w:ascii="Times New Roman" w:hAnsi="Times New Roman" w:cs="Times New Roman"/>
          <w:i w:val="0"/>
          <w:iCs w:val="0"/>
          <w:color w:val="auto"/>
        </w:rPr>
      </w:pPr>
      <w:r w:rsidRPr="00393DCA">
        <w:rPr>
          <w:rFonts w:ascii="Times New Roman" w:hAnsi="Times New Roman" w:cs="Times New Roman"/>
          <w:i w:val="0"/>
          <w:iCs w:val="0"/>
          <w:color w:val="auto"/>
        </w:rPr>
        <w:t xml:space="preserve">        Indicare modalità di organizzazione e gestione: </w:t>
      </w:r>
    </w:p>
    <w:p w14:paraId="70AE222B" w14:textId="29A44352" w:rsidR="006E50E1" w:rsidRPr="00393DCA" w:rsidRDefault="006E50E1" w:rsidP="00393DCA">
      <w:pPr>
        <w:pStyle w:val="Titolo4"/>
        <w:numPr>
          <w:ilvl w:val="0"/>
          <w:numId w:val="13"/>
        </w:numPr>
        <w:jc w:val="both"/>
        <w:rPr>
          <w:rFonts w:ascii="Times New Roman" w:hAnsi="Times New Roman" w:cs="Times New Roman"/>
          <w:i w:val="0"/>
          <w:iCs w:val="0"/>
          <w:color w:val="auto"/>
        </w:rPr>
      </w:pPr>
      <w:r w:rsidRPr="00393DCA">
        <w:rPr>
          <w:rFonts w:ascii="Times New Roman" w:hAnsi="Times New Roman" w:cs="Times New Roman"/>
          <w:i w:val="0"/>
          <w:iCs w:val="0"/>
          <w:color w:val="auto"/>
        </w:rPr>
        <w:t xml:space="preserve">“Cibi dal Mondo” e tradizioni gastronomiche locali </w:t>
      </w:r>
    </w:p>
    <w:p w14:paraId="6361BA5D" w14:textId="1EF75B7C" w:rsidR="006E50E1" w:rsidRPr="00393DCA" w:rsidRDefault="006E50E1" w:rsidP="00393DCA">
      <w:pPr>
        <w:pStyle w:val="Titolo4"/>
        <w:numPr>
          <w:ilvl w:val="0"/>
          <w:numId w:val="13"/>
        </w:numPr>
        <w:jc w:val="both"/>
        <w:rPr>
          <w:rFonts w:ascii="Times New Roman" w:hAnsi="Times New Roman" w:cs="Times New Roman"/>
          <w:i w:val="0"/>
          <w:iCs w:val="0"/>
          <w:color w:val="auto"/>
        </w:rPr>
      </w:pPr>
      <w:r w:rsidRPr="00393DCA">
        <w:rPr>
          <w:rFonts w:ascii="Times New Roman" w:hAnsi="Times New Roman" w:cs="Times New Roman"/>
          <w:i w:val="0"/>
          <w:iCs w:val="0"/>
          <w:color w:val="auto"/>
        </w:rPr>
        <w:t xml:space="preserve">Passeggiata non competitiva sul Lambro </w:t>
      </w:r>
    </w:p>
    <w:p w14:paraId="37376D9C" w14:textId="2F11B1E3" w:rsidR="006E50E1" w:rsidRDefault="006E50E1" w:rsidP="00393DCA">
      <w:pPr>
        <w:pStyle w:val="Titolo4"/>
        <w:numPr>
          <w:ilvl w:val="0"/>
          <w:numId w:val="13"/>
        </w:numPr>
        <w:jc w:val="both"/>
        <w:rPr>
          <w:rFonts w:ascii="Times New Roman" w:hAnsi="Times New Roman" w:cs="Times New Roman"/>
          <w:i w:val="0"/>
          <w:iCs w:val="0"/>
          <w:color w:val="auto"/>
        </w:rPr>
      </w:pPr>
      <w:r w:rsidRPr="00393DCA">
        <w:rPr>
          <w:rFonts w:ascii="Times New Roman" w:hAnsi="Times New Roman" w:cs="Times New Roman"/>
          <w:i w:val="0"/>
          <w:iCs w:val="0"/>
          <w:color w:val="auto"/>
        </w:rPr>
        <w:t xml:space="preserve">Mostre sulla salute e prevenzione </w:t>
      </w:r>
    </w:p>
    <w:p w14:paraId="5BBE441B" w14:textId="77777777" w:rsidR="00393DCA" w:rsidRDefault="00393DCA" w:rsidP="00393DCA">
      <w:pPr>
        <w:spacing w:line="276" w:lineRule="auto"/>
        <w:rPr>
          <w:i/>
          <w:iCs/>
          <w:color w:val="2F5496"/>
        </w:rPr>
      </w:pPr>
    </w:p>
    <w:p w14:paraId="46423664" w14:textId="3829149C" w:rsidR="006E50E1" w:rsidRDefault="00393DCA" w:rsidP="006E50E1">
      <w:pPr>
        <w:pStyle w:val="Paragrafoelenco"/>
        <w:numPr>
          <w:ilvl w:val="0"/>
          <w:numId w:val="12"/>
        </w:numPr>
        <w:spacing w:line="276" w:lineRule="auto"/>
        <w:rPr>
          <w:rFonts w:ascii="Times New Roman" w:eastAsiaTheme="majorEastAsia" w:hAnsi="Times New Roman" w:cs="Times New Roman"/>
          <w:b/>
          <w:bCs/>
          <w:color w:val="383838"/>
          <w:spacing w:val="-2"/>
          <w:sz w:val="24"/>
          <w:szCs w:val="24"/>
        </w:rPr>
      </w:pPr>
      <w:r w:rsidRPr="00393DCA">
        <w:rPr>
          <w:rFonts w:ascii="Times New Roman" w:eastAsiaTheme="majorEastAsia" w:hAnsi="Times New Roman" w:cs="Times New Roman"/>
          <w:b/>
          <w:bCs/>
          <w:color w:val="383838"/>
          <w:spacing w:val="-2"/>
          <w:sz w:val="24"/>
          <w:szCs w:val="24"/>
        </w:rPr>
        <w:t>Descrizione attività di coordinamento generale</w:t>
      </w:r>
    </w:p>
    <w:p w14:paraId="4851A16D" w14:textId="7BD5B68E" w:rsidR="00393DCA" w:rsidRPr="00D9014E" w:rsidRDefault="00393DCA" w:rsidP="00393DCA">
      <w:pPr>
        <w:pStyle w:val="Paragrafoelenco"/>
        <w:spacing w:line="276" w:lineRule="auto"/>
        <w:rPr>
          <w:rFonts w:ascii="Times New Roman" w:eastAsiaTheme="majorEastAsia" w:hAnsi="Times New Roman" w:cs="Times New Roman"/>
          <w:color w:val="383838"/>
          <w:spacing w:val="-2"/>
        </w:rPr>
      </w:pPr>
      <w:r w:rsidRPr="00D9014E">
        <w:rPr>
          <w:rFonts w:ascii="Times New Roman" w:eastAsiaTheme="majorEastAsia" w:hAnsi="Times New Roman" w:cs="Times New Roman"/>
          <w:color w:val="383838"/>
          <w:spacing w:val="-2"/>
        </w:rPr>
        <w:t xml:space="preserve">Indicare modalità di organizzazione e gestione: </w:t>
      </w:r>
    </w:p>
    <w:p w14:paraId="752D64E1" w14:textId="77777777" w:rsidR="006E50E1" w:rsidRPr="00393DCA" w:rsidRDefault="006E50E1" w:rsidP="006E50E1">
      <w:pPr>
        <w:widowControl/>
        <w:numPr>
          <w:ilvl w:val="0"/>
          <w:numId w:val="11"/>
        </w:numPr>
        <w:autoSpaceDE/>
        <w:autoSpaceDN/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393DCA">
        <w:rPr>
          <w:rFonts w:ascii="Times New Roman" w:hAnsi="Times New Roman" w:cs="Times New Roman"/>
        </w:rPr>
        <w:t>Area ristoro/bar in Villa Campello</w:t>
      </w:r>
    </w:p>
    <w:p w14:paraId="698401AC" w14:textId="77777777" w:rsidR="006E50E1" w:rsidRPr="00393DCA" w:rsidRDefault="006E50E1" w:rsidP="006E50E1">
      <w:pPr>
        <w:widowControl/>
        <w:numPr>
          <w:ilvl w:val="0"/>
          <w:numId w:val="11"/>
        </w:numPr>
        <w:autoSpaceDE/>
        <w:autoSpaceDN/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393DCA">
        <w:rPr>
          <w:rFonts w:ascii="Times New Roman" w:hAnsi="Times New Roman" w:cs="Times New Roman"/>
        </w:rPr>
        <w:t>Coordinamento spazi e allestimenti temporanei e punti di informazione delle associazioni referenti i temi della prevenzione e della salute</w:t>
      </w:r>
    </w:p>
    <w:p w14:paraId="17FF6AC4" w14:textId="21C2113D" w:rsidR="00614AA7" w:rsidRPr="003F370A" w:rsidRDefault="006E50E1" w:rsidP="00614AA7">
      <w:pPr>
        <w:widowControl/>
        <w:numPr>
          <w:ilvl w:val="0"/>
          <w:numId w:val="11"/>
        </w:numPr>
        <w:autoSpaceDE/>
        <w:autoSpaceDN/>
        <w:spacing w:before="125"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3F370A">
        <w:rPr>
          <w:rFonts w:ascii="Times New Roman" w:hAnsi="Times New Roman" w:cs="Times New Roman"/>
        </w:rPr>
        <w:t>Comunicazione e materiali in loc</w:t>
      </w:r>
      <w:r w:rsidR="00D9014E" w:rsidRPr="003F370A">
        <w:rPr>
          <w:rFonts w:ascii="Times New Roman" w:hAnsi="Times New Roman" w:cs="Times New Roman"/>
        </w:rPr>
        <w:t>o</w:t>
      </w:r>
    </w:p>
    <w:sectPr w:rsidR="00614AA7" w:rsidRPr="003F370A" w:rsidSect="00614AA7">
      <w:headerReference w:type="default" r:id="rId8"/>
      <w:pgSz w:w="11910" w:h="16840"/>
      <w:pgMar w:top="1340" w:right="1275" w:bottom="280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5A883" w14:textId="77777777" w:rsidR="005B1330" w:rsidRDefault="005B1330" w:rsidP="00286AAA">
      <w:r>
        <w:separator/>
      </w:r>
    </w:p>
  </w:endnote>
  <w:endnote w:type="continuationSeparator" w:id="0">
    <w:p w14:paraId="2B6A749D" w14:textId="77777777" w:rsidR="005B1330" w:rsidRDefault="005B1330" w:rsidP="00286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ECC51" w14:textId="77777777" w:rsidR="005B1330" w:rsidRDefault="005B1330" w:rsidP="00286AAA">
      <w:r>
        <w:separator/>
      </w:r>
    </w:p>
  </w:footnote>
  <w:footnote w:type="continuationSeparator" w:id="0">
    <w:p w14:paraId="112EF849" w14:textId="77777777" w:rsidR="005B1330" w:rsidRDefault="005B1330" w:rsidP="00286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5328A" w14:textId="33E1A38C" w:rsidR="00286AAA" w:rsidRDefault="00B059D3">
    <w:pPr>
      <w:pStyle w:val="Intestazione"/>
    </w:pPr>
    <w:r>
      <w:rPr>
        <w:noProof/>
        <w14:ligatures w14:val="standardContextual"/>
      </w:rPr>
      <w:object w:dxaOrig="1440" w:dyaOrig="1440" w14:anchorId="37244C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14.15pt;margin-top:-15.85pt;width:57.75pt;height:74.8pt;z-index:251658240" wrapcoords="-366 0 -366 21316 21600 21316 21600 0 -366 0">
          <v:imagedata r:id="rId1" o:title=""/>
          <w10:wrap type="tight"/>
        </v:shape>
        <o:OLEObject Type="Embed" ProgID="Word.Picture.8" ShapeID="_x0000_s1025" DrawAspect="Content" ObjectID="_1809426093" r:id="rId2"/>
      </w:object>
    </w:r>
  </w:p>
  <w:p w14:paraId="517376E6" w14:textId="04C31ABF" w:rsidR="00286AAA" w:rsidRDefault="00286AAA" w:rsidP="00286AAA">
    <w:pPr>
      <w:pStyle w:val="Titolo2"/>
      <w:tabs>
        <w:tab w:val="left" w:pos="2960"/>
        <w:tab w:val="center" w:pos="4819"/>
      </w:tabs>
      <w:rPr>
        <w:rFonts w:ascii="Californian FB" w:hAnsi="Californian FB"/>
        <w:noProof/>
        <w:sz w:val="44"/>
        <w:szCs w:val="44"/>
      </w:rPr>
    </w:pPr>
    <w:r>
      <w:rPr>
        <w:rFonts w:ascii="Californian FB" w:hAnsi="Californian FB"/>
        <w:b/>
        <w:noProof/>
        <w:sz w:val="44"/>
        <w:szCs w:val="44"/>
      </w:rPr>
      <w:tab/>
    </w:r>
    <w:r>
      <w:rPr>
        <w:rFonts w:ascii="Californian FB" w:hAnsi="Californian FB"/>
        <w:b/>
        <w:noProof/>
        <w:sz w:val="44"/>
        <w:szCs w:val="44"/>
      </w:rPr>
      <w:tab/>
      <w:t xml:space="preserve">     </w:t>
    </w:r>
    <w:r w:rsidRPr="00286AAA">
      <w:rPr>
        <w:rFonts w:ascii="Californian FB" w:hAnsi="Californian FB"/>
        <w:b/>
        <w:noProof/>
        <w:color w:val="auto"/>
        <w:sz w:val="44"/>
        <w:szCs w:val="44"/>
      </w:rPr>
      <w:t>Comune di Albiate</w:t>
    </w:r>
  </w:p>
  <w:p w14:paraId="55A542E0" w14:textId="77777777" w:rsidR="00286AAA" w:rsidRDefault="00286AAA" w:rsidP="00286AAA">
    <w:pPr>
      <w:ind w:left="3540"/>
      <w:jc w:val="both"/>
    </w:pPr>
    <w:r>
      <w:rPr>
        <w:rFonts w:ascii="Californian FB" w:hAnsi="Californian FB"/>
        <w:bCs/>
        <w:noProof/>
      </w:rPr>
      <w:t>Provincia di Monza e della Brianza</w:t>
    </w:r>
  </w:p>
  <w:p w14:paraId="4B7F58AE" w14:textId="6F79EF63" w:rsidR="00B059D3" w:rsidRDefault="00B059D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51435"/>
    <w:multiLevelType w:val="hybridMultilevel"/>
    <w:tmpl w:val="0FDCEAD8"/>
    <w:lvl w:ilvl="0" w:tplc="7DEA08C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8383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544F5"/>
    <w:multiLevelType w:val="hybridMultilevel"/>
    <w:tmpl w:val="72B64F24"/>
    <w:lvl w:ilvl="0" w:tplc="FFFFFFFF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0D367E7"/>
    <w:multiLevelType w:val="hybridMultilevel"/>
    <w:tmpl w:val="AA8C41B6"/>
    <w:lvl w:ilvl="0" w:tplc="6BF2ACF0">
      <w:start w:val="1"/>
      <w:numFmt w:val="decimal"/>
      <w:lvlText w:val="%1."/>
      <w:lvlJc w:val="left"/>
      <w:pPr>
        <w:ind w:left="470" w:hanging="328"/>
        <w:jc w:val="right"/>
      </w:pPr>
      <w:rPr>
        <w:rFonts w:hint="default"/>
        <w:spacing w:val="-1"/>
        <w:w w:val="105"/>
        <w:lang w:val="it-IT" w:eastAsia="en-US" w:bidi="ar-SA"/>
      </w:rPr>
    </w:lvl>
    <w:lvl w:ilvl="1" w:tplc="28AEE2FC">
      <w:numFmt w:val="bullet"/>
      <w:lvlText w:val="•"/>
      <w:lvlJc w:val="left"/>
      <w:pPr>
        <w:ind w:left="1339" w:hanging="328"/>
      </w:pPr>
      <w:rPr>
        <w:rFonts w:hint="default"/>
        <w:lang w:val="it-IT" w:eastAsia="en-US" w:bidi="ar-SA"/>
      </w:rPr>
    </w:lvl>
    <w:lvl w:ilvl="2" w:tplc="7DF227B2">
      <w:numFmt w:val="bullet"/>
      <w:lvlText w:val="•"/>
      <w:lvlJc w:val="left"/>
      <w:pPr>
        <w:ind w:left="2206" w:hanging="328"/>
      </w:pPr>
      <w:rPr>
        <w:rFonts w:hint="default"/>
        <w:lang w:val="it-IT" w:eastAsia="en-US" w:bidi="ar-SA"/>
      </w:rPr>
    </w:lvl>
    <w:lvl w:ilvl="3" w:tplc="1B4215EA">
      <w:numFmt w:val="bullet"/>
      <w:lvlText w:val="•"/>
      <w:lvlJc w:val="left"/>
      <w:pPr>
        <w:ind w:left="3074" w:hanging="328"/>
      </w:pPr>
      <w:rPr>
        <w:rFonts w:hint="default"/>
        <w:lang w:val="it-IT" w:eastAsia="en-US" w:bidi="ar-SA"/>
      </w:rPr>
    </w:lvl>
    <w:lvl w:ilvl="4" w:tplc="2FDC7B74">
      <w:numFmt w:val="bullet"/>
      <w:lvlText w:val="•"/>
      <w:lvlJc w:val="left"/>
      <w:pPr>
        <w:ind w:left="3941" w:hanging="328"/>
      </w:pPr>
      <w:rPr>
        <w:rFonts w:hint="default"/>
        <w:lang w:val="it-IT" w:eastAsia="en-US" w:bidi="ar-SA"/>
      </w:rPr>
    </w:lvl>
    <w:lvl w:ilvl="5" w:tplc="77C2C122">
      <w:numFmt w:val="bullet"/>
      <w:lvlText w:val="•"/>
      <w:lvlJc w:val="left"/>
      <w:pPr>
        <w:ind w:left="4809" w:hanging="328"/>
      </w:pPr>
      <w:rPr>
        <w:rFonts w:hint="default"/>
        <w:lang w:val="it-IT" w:eastAsia="en-US" w:bidi="ar-SA"/>
      </w:rPr>
    </w:lvl>
    <w:lvl w:ilvl="6" w:tplc="D88C3266">
      <w:numFmt w:val="bullet"/>
      <w:lvlText w:val="•"/>
      <w:lvlJc w:val="left"/>
      <w:pPr>
        <w:ind w:left="5676" w:hanging="328"/>
      </w:pPr>
      <w:rPr>
        <w:rFonts w:hint="default"/>
        <w:lang w:val="it-IT" w:eastAsia="en-US" w:bidi="ar-SA"/>
      </w:rPr>
    </w:lvl>
    <w:lvl w:ilvl="7" w:tplc="FD58C2E0">
      <w:numFmt w:val="bullet"/>
      <w:lvlText w:val="•"/>
      <w:lvlJc w:val="left"/>
      <w:pPr>
        <w:ind w:left="6544" w:hanging="328"/>
      </w:pPr>
      <w:rPr>
        <w:rFonts w:hint="default"/>
        <w:lang w:val="it-IT" w:eastAsia="en-US" w:bidi="ar-SA"/>
      </w:rPr>
    </w:lvl>
    <w:lvl w:ilvl="8" w:tplc="C2860A5A">
      <w:numFmt w:val="bullet"/>
      <w:lvlText w:val="•"/>
      <w:lvlJc w:val="left"/>
      <w:pPr>
        <w:ind w:left="7411" w:hanging="328"/>
      </w:pPr>
      <w:rPr>
        <w:rFonts w:hint="default"/>
        <w:lang w:val="it-IT" w:eastAsia="en-US" w:bidi="ar-SA"/>
      </w:rPr>
    </w:lvl>
  </w:abstractNum>
  <w:abstractNum w:abstractNumId="3" w15:restartNumberingAfterBreak="0">
    <w:nsid w:val="21961F82"/>
    <w:multiLevelType w:val="hybridMultilevel"/>
    <w:tmpl w:val="E3AE4122"/>
    <w:lvl w:ilvl="0" w:tplc="3A949446">
      <w:start w:val="2"/>
      <w:numFmt w:val="decimal"/>
      <w:lvlText w:val="%1."/>
      <w:lvlJc w:val="left"/>
      <w:pPr>
        <w:ind w:left="390" w:hanging="326"/>
      </w:pPr>
      <w:rPr>
        <w:rFonts w:hint="default"/>
        <w:spacing w:val="-1"/>
        <w:w w:val="86"/>
        <w:lang w:val="it-IT" w:eastAsia="en-US" w:bidi="ar-SA"/>
      </w:rPr>
    </w:lvl>
    <w:lvl w:ilvl="1" w:tplc="C7F2069E">
      <w:start w:val="1"/>
      <w:numFmt w:val="decimal"/>
      <w:lvlText w:val="%2."/>
      <w:lvlJc w:val="left"/>
      <w:pPr>
        <w:ind w:left="1040" w:hanging="331"/>
      </w:pPr>
      <w:rPr>
        <w:rFonts w:hint="default"/>
        <w:spacing w:val="-1"/>
        <w:w w:val="92"/>
        <w:lang w:val="it-IT" w:eastAsia="en-US" w:bidi="ar-SA"/>
      </w:rPr>
    </w:lvl>
    <w:lvl w:ilvl="2" w:tplc="222C4914">
      <w:numFmt w:val="bullet"/>
      <w:lvlText w:val="•"/>
      <w:lvlJc w:val="left"/>
      <w:pPr>
        <w:ind w:left="1948" w:hanging="331"/>
      </w:pPr>
      <w:rPr>
        <w:rFonts w:hint="default"/>
        <w:lang w:val="it-IT" w:eastAsia="en-US" w:bidi="ar-SA"/>
      </w:rPr>
    </w:lvl>
    <w:lvl w:ilvl="3" w:tplc="0E807EF6">
      <w:numFmt w:val="bullet"/>
      <w:lvlText w:val="•"/>
      <w:lvlJc w:val="left"/>
      <w:pPr>
        <w:ind w:left="2856" w:hanging="331"/>
      </w:pPr>
      <w:rPr>
        <w:rFonts w:hint="default"/>
        <w:lang w:val="it-IT" w:eastAsia="en-US" w:bidi="ar-SA"/>
      </w:rPr>
    </w:lvl>
    <w:lvl w:ilvl="4" w:tplc="316674C4">
      <w:numFmt w:val="bullet"/>
      <w:lvlText w:val="•"/>
      <w:lvlJc w:val="left"/>
      <w:pPr>
        <w:ind w:left="3764" w:hanging="331"/>
      </w:pPr>
      <w:rPr>
        <w:rFonts w:hint="default"/>
        <w:lang w:val="it-IT" w:eastAsia="en-US" w:bidi="ar-SA"/>
      </w:rPr>
    </w:lvl>
    <w:lvl w:ilvl="5" w:tplc="18F83D92">
      <w:numFmt w:val="bullet"/>
      <w:lvlText w:val="•"/>
      <w:lvlJc w:val="left"/>
      <w:pPr>
        <w:ind w:left="4673" w:hanging="331"/>
      </w:pPr>
      <w:rPr>
        <w:rFonts w:hint="default"/>
        <w:lang w:val="it-IT" w:eastAsia="en-US" w:bidi="ar-SA"/>
      </w:rPr>
    </w:lvl>
    <w:lvl w:ilvl="6" w:tplc="59CC39E8">
      <w:numFmt w:val="bullet"/>
      <w:lvlText w:val="•"/>
      <w:lvlJc w:val="left"/>
      <w:pPr>
        <w:ind w:left="5581" w:hanging="331"/>
      </w:pPr>
      <w:rPr>
        <w:rFonts w:hint="default"/>
        <w:lang w:val="it-IT" w:eastAsia="en-US" w:bidi="ar-SA"/>
      </w:rPr>
    </w:lvl>
    <w:lvl w:ilvl="7" w:tplc="F63C1368">
      <w:numFmt w:val="bullet"/>
      <w:lvlText w:val="•"/>
      <w:lvlJc w:val="left"/>
      <w:pPr>
        <w:ind w:left="6489" w:hanging="331"/>
      </w:pPr>
      <w:rPr>
        <w:rFonts w:hint="default"/>
        <w:lang w:val="it-IT" w:eastAsia="en-US" w:bidi="ar-SA"/>
      </w:rPr>
    </w:lvl>
    <w:lvl w:ilvl="8" w:tplc="DB000918">
      <w:numFmt w:val="bullet"/>
      <w:lvlText w:val="•"/>
      <w:lvlJc w:val="left"/>
      <w:pPr>
        <w:ind w:left="7397" w:hanging="331"/>
      </w:pPr>
      <w:rPr>
        <w:rFonts w:hint="default"/>
        <w:lang w:val="it-IT" w:eastAsia="en-US" w:bidi="ar-SA"/>
      </w:rPr>
    </w:lvl>
  </w:abstractNum>
  <w:abstractNum w:abstractNumId="4" w15:restartNumberingAfterBreak="0">
    <w:nsid w:val="2ACE6DAD"/>
    <w:multiLevelType w:val="hybridMultilevel"/>
    <w:tmpl w:val="CAAEEE3A"/>
    <w:lvl w:ilvl="0" w:tplc="FFFFFFFF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1146CB2"/>
    <w:multiLevelType w:val="hybridMultilevel"/>
    <w:tmpl w:val="528AF6E4"/>
    <w:lvl w:ilvl="0" w:tplc="3C502846">
      <w:numFmt w:val="bullet"/>
      <w:lvlText w:val="-"/>
      <w:lvlJc w:val="left"/>
      <w:pPr>
        <w:ind w:left="1004" w:hanging="352"/>
      </w:pPr>
      <w:rPr>
        <w:rFonts w:ascii="Arial" w:eastAsia="Arial" w:hAnsi="Arial" w:cs="Arial" w:hint="default"/>
        <w:spacing w:val="0"/>
        <w:w w:val="95"/>
        <w:lang w:val="it-IT" w:eastAsia="en-US" w:bidi="ar-SA"/>
      </w:rPr>
    </w:lvl>
    <w:lvl w:ilvl="1" w:tplc="53AEB3FC">
      <w:numFmt w:val="bullet"/>
      <w:lvlText w:val="•"/>
      <w:lvlJc w:val="left"/>
      <w:pPr>
        <w:ind w:left="1821" w:hanging="352"/>
      </w:pPr>
      <w:rPr>
        <w:rFonts w:hint="default"/>
        <w:lang w:val="it-IT" w:eastAsia="en-US" w:bidi="ar-SA"/>
      </w:rPr>
    </w:lvl>
    <w:lvl w:ilvl="2" w:tplc="804C6046">
      <w:numFmt w:val="bullet"/>
      <w:lvlText w:val="•"/>
      <w:lvlJc w:val="left"/>
      <w:pPr>
        <w:ind w:left="2642" w:hanging="352"/>
      </w:pPr>
      <w:rPr>
        <w:rFonts w:hint="default"/>
        <w:lang w:val="it-IT" w:eastAsia="en-US" w:bidi="ar-SA"/>
      </w:rPr>
    </w:lvl>
    <w:lvl w:ilvl="3" w:tplc="FC16869E">
      <w:numFmt w:val="bullet"/>
      <w:lvlText w:val="•"/>
      <w:lvlJc w:val="left"/>
      <w:pPr>
        <w:ind w:left="3464" w:hanging="352"/>
      </w:pPr>
      <w:rPr>
        <w:rFonts w:hint="default"/>
        <w:lang w:val="it-IT" w:eastAsia="en-US" w:bidi="ar-SA"/>
      </w:rPr>
    </w:lvl>
    <w:lvl w:ilvl="4" w:tplc="E09C4F48">
      <w:numFmt w:val="bullet"/>
      <w:lvlText w:val="•"/>
      <w:lvlJc w:val="left"/>
      <w:pPr>
        <w:ind w:left="4285" w:hanging="352"/>
      </w:pPr>
      <w:rPr>
        <w:rFonts w:hint="default"/>
        <w:lang w:val="it-IT" w:eastAsia="en-US" w:bidi="ar-SA"/>
      </w:rPr>
    </w:lvl>
    <w:lvl w:ilvl="5" w:tplc="FB9C3D64">
      <w:numFmt w:val="bullet"/>
      <w:lvlText w:val="•"/>
      <w:lvlJc w:val="left"/>
      <w:pPr>
        <w:ind w:left="5107" w:hanging="352"/>
      </w:pPr>
      <w:rPr>
        <w:rFonts w:hint="default"/>
        <w:lang w:val="it-IT" w:eastAsia="en-US" w:bidi="ar-SA"/>
      </w:rPr>
    </w:lvl>
    <w:lvl w:ilvl="6" w:tplc="A68E3208">
      <w:numFmt w:val="bullet"/>
      <w:lvlText w:val="•"/>
      <w:lvlJc w:val="left"/>
      <w:pPr>
        <w:ind w:left="5928" w:hanging="352"/>
      </w:pPr>
      <w:rPr>
        <w:rFonts w:hint="default"/>
        <w:lang w:val="it-IT" w:eastAsia="en-US" w:bidi="ar-SA"/>
      </w:rPr>
    </w:lvl>
    <w:lvl w:ilvl="7" w:tplc="EA6CEC42">
      <w:numFmt w:val="bullet"/>
      <w:lvlText w:val="•"/>
      <w:lvlJc w:val="left"/>
      <w:pPr>
        <w:ind w:left="6750" w:hanging="352"/>
      </w:pPr>
      <w:rPr>
        <w:rFonts w:hint="default"/>
        <w:lang w:val="it-IT" w:eastAsia="en-US" w:bidi="ar-SA"/>
      </w:rPr>
    </w:lvl>
    <w:lvl w:ilvl="8" w:tplc="32FC620E">
      <w:numFmt w:val="bullet"/>
      <w:lvlText w:val="•"/>
      <w:lvlJc w:val="left"/>
      <w:pPr>
        <w:ind w:left="7571" w:hanging="352"/>
      </w:pPr>
      <w:rPr>
        <w:rFonts w:hint="default"/>
        <w:lang w:val="it-IT" w:eastAsia="en-US" w:bidi="ar-SA"/>
      </w:rPr>
    </w:lvl>
  </w:abstractNum>
  <w:abstractNum w:abstractNumId="6" w15:restartNumberingAfterBreak="0">
    <w:nsid w:val="44B75C70"/>
    <w:multiLevelType w:val="hybridMultilevel"/>
    <w:tmpl w:val="F8961A96"/>
    <w:lvl w:ilvl="0" w:tplc="66F2D516">
      <w:numFmt w:val="bullet"/>
      <w:lvlText w:val="-"/>
      <w:lvlJc w:val="left"/>
      <w:pPr>
        <w:ind w:left="1027" w:hanging="328"/>
      </w:pPr>
      <w:rPr>
        <w:rFonts w:ascii="Century Gothic" w:eastAsia="Century Gothic" w:hAnsi="Century Gothic" w:cs="Century Gothic" w:hint="default"/>
        <w:spacing w:val="0"/>
        <w:w w:val="88"/>
        <w:lang w:val="it-IT" w:eastAsia="en-US" w:bidi="ar-SA"/>
      </w:rPr>
    </w:lvl>
    <w:lvl w:ilvl="1" w:tplc="27D69904">
      <w:numFmt w:val="bullet"/>
      <w:lvlText w:val="•"/>
      <w:lvlJc w:val="left"/>
      <w:pPr>
        <w:ind w:left="1839" w:hanging="328"/>
      </w:pPr>
      <w:rPr>
        <w:rFonts w:hint="default"/>
        <w:lang w:val="it-IT" w:eastAsia="en-US" w:bidi="ar-SA"/>
      </w:rPr>
    </w:lvl>
    <w:lvl w:ilvl="2" w:tplc="C23E6756">
      <w:numFmt w:val="bullet"/>
      <w:lvlText w:val="•"/>
      <w:lvlJc w:val="left"/>
      <w:pPr>
        <w:ind w:left="2658" w:hanging="328"/>
      </w:pPr>
      <w:rPr>
        <w:rFonts w:hint="default"/>
        <w:lang w:val="it-IT" w:eastAsia="en-US" w:bidi="ar-SA"/>
      </w:rPr>
    </w:lvl>
    <w:lvl w:ilvl="3" w:tplc="E6A6F512">
      <w:numFmt w:val="bullet"/>
      <w:lvlText w:val="•"/>
      <w:lvlJc w:val="left"/>
      <w:pPr>
        <w:ind w:left="3478" w:hanging="328"/>
      </w:pPr>
      <w:rPr>
        <w:rFonts w:hint="default"/>
        <w:lang w:val="it-IT" w:eastAsia="en-US" w:bidi="ar-SA"/>
      </w:rPr>
    </w:lvl>
    <w:lvl w:ilvl="4" w:tplc="64520028">
      <w:numFmt w:val="bullet"/>
      <w:lvlText w:val="•"/>
      <w:lvlJc w:val="left"/>
      <w:pPr>
        <w:ind w:left="4297" w:hanging="328"/>
      </w:pPr>
      <w:rPr>
        <w:rFonts w:hint="default"/>
        <w:lang w:val="it-IT" w:eastAsia="en-US" w:bidi="ar-SA"/>
      </w:rPr>
    </w:lvl>
    <w:lvl w:ilvl="5" w:tplc="72FEE7A6">
      <w:numFmt w:val="bullet"/>
      <w:lvlText w:val="•"/>
      <w:lvlJc w:val="left"/>
      <w:pPr>
        <w:ind w:left="5117" w:hanging="328"/>
      </w:pPr>
      <w:rPr>
        <w:rFonts w:hint="default"/>
        <w:lang w:val="it-IT" w:eastAsia="en-US" w:bidi="ar-SA"/>
      </w:rPr>
    </w:lvl>
    <w:lvl w:ilvl="6" w:tplc="55C61786">
      <w:numFmt w:val="bullet"/>
      <w:lvlText w:val="•"/>
      <w:lvlJc w:val="left"/>
      <w:pPr>
        <w:ind w:left="5936" w:hanging="328"/>
      </w:pPr>
      <w:rPr>
        <w:rFonts w:hint="default"/>
        <w:lang w:val="it-IT" w:eastAsia="en-US" w:bidi="ar-SA"/>
      </w:rPr>
    </w:lvl>
    <w:lvl w:ilvl="7" w:tplc="BDE4515C">
      <w:numFmt w:val="bullet"/>
      <w:lvlText w:val="•"/>
      <w:lvlJc w:val="left"/>
      <w:pPr>
        <w:ind w:left="6756" w:hanging="328"/>
      </w:pPr>
      <w:rPr>
        <w:rFonts w:hint="default"/>
        <w:lang w:val="it-IT" w:eastAsia="en-US" w:bidi="ar-SA"/>
      </w:rPr>
    </w:lvl>
    <w:lvl w:ilvl="8" w:tplc="A2F29640">
      <w:numFmt w:val="bullet"/>
      <w:lvlText w:val="•"/>
      <w:lvlJc w:val="left"/>
      <w:pPr>
        <w:ind w:left="7575" w:hanging="328"/>
      </w:pPr>
      <w:rPr>
        <w:rFonts w:hint="default"/>
        <w:lang w:val="it-IT" w:eastAsia="en-US" w:bidi="ar-SA"/>
      </w:rPr>
    </w:lvl>
  </w:abstractNum>
  <w:abstractNum w:abstractNumId="7" w15:restartNumberingAfterBreak="0">
    <w:nsid w:val="45DA792A"/>
    <w:multiLevelType w:val="hybridMultilevel"/>
    <w:tmpl w:val="1C847704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07DE9"/>
    <w:multiLevelType w:val="hybridMultilevel"/>
    <w:tmpl w:val="128E10AA"/>
    <w:lvl w:ilvl="0" w:tplc="DD00E2BE">
      <w:start w:val="1"/>
      <w:numFmt w:val="bullet"/>
      <w:lvlText w:val="-"/>
      <w:lvlJc w:val="left"/>
      <w:pPr>
        <w:ind w:left="720" w:hanging="360"/>
      </w:pPr>
      <w:rPr>
        <w:rFonts w:ascii="Century Gothic" w:eastAsiaTheme="majorEastAsia" w:hAnsi="Century Gothic" w:cstheme="maj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5D7EC5"/>
    <w:multiLevelType w:val="hybridMultilevel"/>
    <w:tmpl w:val="51A450A2"/>
    <w:lvl w:ilvl="0" w:tplc="E740435A">
      <w:start w:val="6"/>
      <w:numFmt w:val="bullet"/>
      <w:lvlText w:val="-"/>
      <w:lvlJc w:val="left"/>
      <w:pPr>
        <w:ind w:left="1171" w:hanging="360"/>
      </w:pPr>
      <w:rPr>
        <w:rFonts w:ascii="Times New Roman" w:eastAsia="Century Gothic" w:hAnsi="Times New Roman" w:cs="Times New Roman" w:hint="default"/>
        <w:color w:val="606060"/>
        <w:w w:val="95"/>
      </w:rPr>
    </w:lvl>
    <w:lvl w:ilvl="1" w:tplc="0410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10" w15:restartNumberingAfterBreak="0">
    <w:nsid w:val="57D965C9"/>
    <w:multiLevelType w:val="hybridMultilevel"/>
    <w:tmpl w:val="583A3204"/>
    <w:lvl w:ilvl="0" w:tplc="FFFFFFFF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613034B1"/>
    <w:multiLevelType w:val="hybridMultilevel"/>
    <w:tmpl w:val="0C4C3CC0"/>
    <w:lvl w:ilvl="0" w:tplc="0898345C">
      <w:start w:val="1"/>
      <w:numFmt w:val="decimal"/>
      <w:lvlText w:val="%1."/>
      <w:lvlJc w:val="left"/>
      <w:pPr>
        <w:ind w:left="720" w:hanging="360"/>
      </w:pPr>
      <w:rPr>
        <w:rFonts w:hint="default"/>
        <w:color w:val="38383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04AAA"/>
    <w:multiLevelType w:val="hybridMultilevel"/>
    <w:tmpl w:val="45484B94"/>
    <w:lvl w:ilvl="0" w:tplc="FFFFFFFF"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485127341">
    <w:abstractNumId w:val="6"/>
  </w:num>
  <w:num w:numId="2" w16cid:durableId="305017803">
    <w:abstractNumId w:val="5"/>
  </w:num>
  <w:num w:numId="3" w16cid:durableId="845293271">
    <w:abstractNumId w:val="3"/>
  </w:num>
  <w:num w:numId="4" w16cid:durableId="803084562">
    <w:abstractNumId w:val="2"/>
  </w:num>
  <w:num w:numId="5" w16cid:durableId="120194480">
    <w:abstractNumId w:val="9"/>
  </w:num>
  <w:num w:numId="6" w16cid:durableId="2104496472">
    <w:abstractNumId w:val="11"/>
  </w:num>
  <w:num w:numId="7" w16cid:durableId="539244444">
    <w:abstractNumId w:val="7"/>
  </w:num>
  <w:num w:numId="8" w16cid:durableId="636647292">
    <w:abstractNumId w:val="12"/>
  </w:num>
  <w:num w:numId="9" w16cid:durableId="551844581">
    <w:abstractNumId w:val="1"/>
  </w:num>
  <w:num w:numId="10" w16cid:durableId="94252652">
    <w:abstractNumId w:val="10"/>
  </w:num>
  <w:num w:numId="11" w16cid:durableId="589389306">
    <w:abstractNumId w:val="4"/>
  </w:num>
  <w:num w:numId="12" w16cid:durableId="1673948712">
    <w:abstractNumId w:val="0"/>
  </w:num>
  <w:num w:numId="13" w16cid:durableId="3834522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AA7"/>
    <w:rsid w:val="00067D43"/>
    <w:rsid w:val="00225A31"/>
    <w:rsid w:val="00286AAA"/>
    <w:rsid w:val="002C5FB2"/>
    <w:rsid w:val="00393DCA"/>
    <w:rsid w:val="003F370A"/>
    <w:rsid w:val="00441E09"/>
    <w:rsid w:val="0050267D"/>
    <w:rsid w:val="005B1330"/>
    <w:rsid w:val="00614AA7"/>
    <w:rsid w:val="006E50E1"/>
    <w:rsid w:val="00761F1E"/>
    <w:rsid w:val="007D4179"/>
    <w:rsid w:val="007E7022"/>
    <w:rsid w:val="00A8562D"/>
    <w:rsid w:val="00AB6E9C"/>
    <w:rsid w:val="00B059D3"/>
    <w:rsid w:val="00C67E89"/>
    <w:rsid w:val="00CD1608"/>
    <w:rsid w:val="00D9014E"/>
    <w:rsid w:val="00ED0301"/>
    <w:rsid w:val="00ED473D"/>
    <w:rsid w:val="00EE1F96"/>
    <w:rsid w:val="00F0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335B6E"/>
  <w15:chartTrackingRefBased/>
  <w15:docId w15:val="{9DC2BBAB-F1D9-49B1-AABC-5CBFE6758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614AA7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14A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14A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14A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614A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14A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14AA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14AA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14AA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14AA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14A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14A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14A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614AA7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14AA7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14AA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14AA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14AA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14AA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14A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14A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14A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14A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14A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14AA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614AA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14AA7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14A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14AA7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14AA7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14AA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14AA7"/>
  </w:style>
  <w:style w:type="character" w:customStyle="1" w:styleId="CorpotestoCarattere">
    <w:name w:val="Corpo testo Carattere"/>
    <w:basedOn w:val="Carpredefinitoparagrafo"/>
    <w:link w:val="Corpotesto"/>
    <w:uiPriority w:val="1"/>
    <w:rsid w:val="00614AA7"/>
    <w:rPr>
      <w:rFonts w:ascii="Century Gothic" w:eastAsia="Century Gothic" w:hAnsi="Century Gothic" w:cs="Century Gothic"/>
      <w:kern w:val="0"/>
      <w14:ligatures w14:val="none"/>
    </w:rPr>
  </w:style>
  <w:style w:type="paragraph" w:customStyle="1" w:styleId="Titolo11">
    <w:name w:val="Titolo 11"/>
    <w:basedOn w:val="Normale"/>
    <w:uiPriority w:val="1"/>
    <w:qFormat/>
    <w:rsid w:val="00614AA7"/>
    <w:pPr>
      <w:spacing w:before="50"/>
      <w:ind w:left="383" w:right="401" w:hanging="316"/>
      <w:jc w:val="both"/>
      <w:outlineLvl w:val="1"/>
    </w:pPr>
    <w:rPr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614AA7"/>
    <w:pPr>
      <w:jc w:val="both"/>
      <w:outlineLvl w:val="2"/>
    </w:pPr>
    <w:rPr>
      <w:sz w:val="23"/>
      <w:szCs w:val="23"/>
    </w:rPr>
  </w:style>
  <w:style w:type="paragraph" w:customStyle="1" w:styleId="TableParagraph">
    <w:name w:val="Table Paragraph"/>
    <w:basedOn w:val="Normale"/>
    <w:uiPriority w:val="1"/>
    <w:qFormat/>
    <w:rsid w:val="00614AA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4AA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4AA7"/>
    <w:rPr>
      <w:rFonts w:ascii="Tahoma" w:eastAsia="Century Gothic" w:hAnsi="Tahoma" w:cs="Tahoma"/>
      <w:kern w:val="0"/>
      <w:sz w:val="16"/>
      <w:szCs w:val="16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286AA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6AAA"/>
    <w:rPr>
      <w:rFonts w:ascii="Century Gothic" w:eastAsia="Century Gothic" w:hAnsi="Century Gothic" w:cs="Century Gothic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286AA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6AAA"/>
    <w:rPr>
      <w:rFonts w:ascii="Century Gothic" w:eastAsia="Century Gothic" w:hAnsi="Century Gothic" w:cs="Century Gothic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2398F-2036-4D06-818F-CF1C9A4FC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vanessagallo@fiper.it</dc:creator>
  <cp:keywords/>
  <dc:description/>
  <cp:lastModifiedBy>angela</cp:lastModifiedBy>
  <cp:revision>3</cp:revision>
  <cp:lastPrinted>2025-05-22T11:22:00Z</cp:lastPrinted>
  <dcterms:created xsi:type="dcterms:W3CDTF">2025-05-22T11:34:00Z</dcterms:created>
  <dcterms:modified xsi:type="dcterms:W3CDTF">2025-05-22T11:35:00Z</dcterms:modified>
</cp:coreProperties>
</file>